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9CB2F" w14:textId="77777777" w:rsidR="00EC5D2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7C4BA8A" w14:textId="77777777" w:rsidR="00EC5D20" w:rsidRDefault="00000000">
      <w:pPr>
        <w:framePr w:w="3460" w:wrap="auto" w:hAnchor="text" w:x="1513" w:y="570"/>
        <w:widowControl w:val="0"/>
        <w:autoSpaceDE w:val="0"/>
        <w:autoSpaceDN w:val="0"/>
        <w:spacing w:before="0" w:after="0" w:line="378" w:lineRule="exact"/>
        <w:ind w:left="220"/>
        <w:jc w:val="left"/>
        <w:rPr>
          <w:rFonts w:ascii="OOTKTK+MinionPro-Regular"/>
          <w:color w:val="000000"/>
          <w:sz w:val="2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-2"/>
          <w:sz w:val="28"/>
        </w:rPr>
        <w:t>Montážní</w:t>
      </w:r>
      <w:proofErr w:type="spellEnd"/>
      <w:r>
        <w:rPr>
          <w:rFonts w:ascii="OOTKTK+MinionPro-Regular"/>
          <w:color w:val="221E1F"/>
          <w:spacing w:val="2"/>
          <w:sz w:val="2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28"/>
        </w:rPr>
        <w:t>systém</w:t>
      </w:r>
      <w:proofErr w:type="spellEnd"/>
      <w:r>
        <w:rPr>
          <w:rFonts w:ascii="OOTKTK+MinionPro-Regular"/>
          <w:color w:val="221E1F"/>
          <w:spacing w:val="1"/>
          <w:sz w:val="28"/>
        </w:rPr>
        <w:t xml:space="preserve"> </w:t>
      </w:r>
      <w:r>
        <w:rPr>
          <w:rFonts w:ascii="OOTKTK+MinionPro-Regular"/>
          <w:color w:val="221E1F"/>
          <w:spacing w:val="-3"/>
          <w:sz w:val="28"/>
        </w:rPr>
        <w:t>BP-IB1</w:t>
      </w:r>
    </w:p>
    <w:p w14:paraId="013532A1" w14:textId="77777777" w:rsidR="00EC5D20" w:rsidRDefault="00000000">
      <w:pPr>
        <w:framePr w:w="3460" w:wrap="auto" w:hAnchor="text" w:x="1513" w:y="570"/>
        <w:widowControl w:val="0"/>
        <w:autoSpaceDE w:val="0"/>
        <w:autoSpaceDN w:val="0"/>
        <w:spacing w:before="0" w:after="0" w:line="336" w:lineRule="exact"/>
        <w:jc w:val="left"/>
        <w:rPr>
          <w:rFonts w:ascii="OOTKTK+MinionPro-Regular"/>
          <w:color w:val="000000"/>
          <w:sz w:val="28"/>
        </w:rPr>
      </w:pPr>
      <w:r>
        <w:rPr>
          <w:rFonts w:ascii="OOTKTK+MinionPro-Regular"/>
          <w:color w:val="221E1F"/>
          <w:sz w:val="28"/>
        </w:rPr>
        <w:t>Quick-</w:t>
      </w:r>
      <w:proofErr w:type="spellStart"/>
      <w:r>
        <w:rPr>
          <w:rFonts w:ascii="OOTKTK+MinionPro-Regular"/>
          <w:color w:val="221E1F"/>
          <w:sz w:val="28"/>
        </w:rPr>
        <w:t>relase</w:t>
      </w:r>
      <w:proofErr w:type="spellEnd"/>
      <w:r>
        <w:rPr>
          <w:rFonts w:ascii="OOTKTK+MinionPro-Regular"/>
          <w:color w:val="221E1F"/>
          <w:sz w:val="28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8"/>
        </w:rPr>
        <w:t>na</w:t>
      </w:r>
      <w:proofErr w:type="spellEnd"/>
      <w:r>
        <w:rPr>
          <w:rFonts w:ascii="OOTKTK+MinionPro-Regular"/>
          <w:color w:val="221E1F"/>
          <w:spacing w:val="1"/>
          <w:sz w:val="2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2"/>
          <w:sz w:val="28"/>
        </w:rPr>
        <w:t>brašny</w:t>
      </w:r>
      <w:proofErr w:type="spellEnd"/>
      <w:r>
        <w:rPr>
          <w:rFonts w:ascii="OOTKTK+MinionPro-Regular"/>
          <w:color w:val="221E1F"/>
          <w:spacing w:val="2"/>
          <w:sz w:val="28"/>
        </w:rPr>
        <w:t xml:space="preserve"> </w:t>
      </w:r>
      <w:r>
        <w:rPr>
          <w:rFonts w:ascii="OOTKTK+MinionPro-Regular"/>
          <w:color w:val="221E1F"/>
          <w:spacing w:val="1"/>
          <w:sz w:val="28"/>
        </w:rPr>
        <w:t>Ibera</w:t>
      </w:r>
    </w:p>
    <w:p w14:paraId="70E3EC94" w14:textId="77777777" w:rsidR="00EC5D20" w:rsidRDefault="00000000">
      <w:pPr>
        <w:framePr w:w="3460" w:wrap="auto" w:hAnchor="text" w:x="7214" w:y="570"/>
        <w:widowControl w:val="0"/>
        <w:autoSpaceDE w:val="0"/>
        <w:autoSpaceDN w:val="0"/>
        <w:spacing w:before="0" w:after="0" w:line="378" w:lineRule="exact"/>
        <w:ind w:left="220"/>
        <w:jc w:val="left"/>
        <w:rPr>
          <w:rFonts w:ascii="OOTKTK+MinionPro-Regular"/>
          <w:color w:val="000000"/>
          <w:sz w:val="2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-2"/>
          <w:sz w:val="28"/>
        </w:rPr>
        <w:t>Montážní</w:t>
      </w:r>
      <w:proofErr w:type="spellEnd"/>
      <w:r>
        <w:rPr>
          <w:rFonts w:ascii="OOTKTK+MinionPro-Regular"/>
          <w:color w:val="221E1F"/>
          <w:spacing w:val="2"/>
          <w:sz w:val="2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28"/>
        </w:rPr>
        <w:t>systém</w:t>
      </w:r>
      <w:proofErr w:type="spellEnd"/>
      <w:r>
        <w:rPr>
          <w:rFonts w:ascii="OOTKTK+MinionPro-Regular"/>
          <w:color w:val="221E1F"/>
          <w:spacing w:val="1"/>
          <w:sz w:val="28"/>
        </w:rPr>
        <w:t xml:space="preserve"> </w:t>
      </w:r>
      <w:r>
        <w:rPr>
          <w:rFonts w:ascii="OOTKTK+MinionPro-Regular"/>
          <w:color w:val="221E1F"/>
          <w:spacing w:val="-3"/>
          <w:sz w:val="28"/>
        </w:rPr>
        <w:t>BP-IB1</w:t>
      </w:r>
    </w:p>
    <w:p w14:paraId="72F7DC68" w14:textId="77777777" w:rsidR="00EC5D20" w:rsidRDefault="00000000">
      <w:pPr>
        <w:framePr w:w="3460" w:wrap="auto" w:hAnchor="text" w:x="7214" w:y="570"/>
        <w:widowControl w:val="0"/>
        <w:autoSpaceDE w:val="0"/>
        <w:autoSpaceDN w:val="0"/>
        <w:spacing w:before="0" w:after="0" w:line="336" w:lineRule="exact"/>
        <w:jc w:val="left"/>
        <w:rPr>
          <w:rFonts w:ascii="OOTKTK+MinionPro-Regular"/>
          <w:color w:val="000000"/>
          <w:sz w:val="28"/>
        </w:rPr>
      </w:pPr>
      <w:r>
        <w:rPr>
          <w:rFonts w:ascii="OOTKTK+MinionPro-Regular"/>
          <w:color w:val="221E1F"/>
          <w:sz w:val="28"/>
        </w:rPr>
        <w:t>Quick-</w:t>
      </w:r>
      <w:proofErr w:type="spellStart"/>
      <w:r>
        <w:rPr>
          <w:rFonts w:ascii="OOTKTK+MinionPro-Regular"/>
          <w:color w:val="221E1F"/>
          <w:sz w:val="28"/>
        </w:rPr>
        <w:t>relase</w:t>
      </w:r>
      <w:proofErr w:type="spellEnd"/>
      <w:r>
        <w:rPr>
          <w:rFonts w:ascii="OOTKTK+MinionPro-Regular"/>
          <w:color w:val="221E1F"/>
          <w:sz w:val="28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8"/>
        </w:rPr>
        <w:t>na</w:t>
      </w:r>
      <w:proofErr w:type="spellEnd"/>
      <w:r>
        <w:rPr>
          <w:rFonts w:ascii="OOTKTK+MinionPro-Regular"/>
          <w:color w:val="221E1F"/>
          <w:spacing w:val="1"/>
          <w:sz w:val="2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2"/>
          <w:sz w:val="28"/>
        </w:rPr>
        <w:t>brašny</w:t>
      </w:r>
      <w:proofErr w:type="spellEnd"/>
      <w:r>
        <w:rPr>
          <w:rFonts w:ascii="OOTKTK+MinionPro-Regular"/>
          <w:color w:val="221E1F"/>
          <w:spacing w:val="2"/>
          <w:sz w:val="28"/>
        </w:rPr>
        <w:t xml:space="preserve"> </w:t>
      </w:r>
      <w:r>
        <w:rPr>
          <w:rFonts w:ascii="OOTKTK+MinionPro-Regular"/>
          <w:color w:val="221E1F"/>
          <w:spacing w:val="1"/>
          <w:sz w:val="28"/>
        </w:rPr>
        <w:t>Ibera</w:t>
      </w:r>
    </w:p>
    <w:p w14:paraId="29CF63B7" w14:textId="77777777" w:rsidR="00EC5D20" w:rsidRDefault="00000000">
      <w:pPr>
        <w:framePr w:w="4730" w:wrap="auto" w:hAnchor="text" w:x="878" w:y="1465"/>
        <w:widowControl w:val="0"/>
        <w:autoSpaceDE w:val="0"/>
        <w:autoSpaceDN w:val="0"/>
        <w:spacing w:before="0" w:after="0" w:line="270" w:lineRule="exact"/>
        <w:jc w:val="left"/>
        <w:rPr>
          <w:rFonts w:ascii="OOTKTK+MinionPro-Regular"/>
          <w:color w:val="000000"/>
          <w:sz w:val="20"/>
        </w:rPr>
      </w:pPr>
      <w:proofErr w:type="spellStart"/>
      <w:r>
        <w:rPr>
          <w:rFonts w:ascii="OOTKTK+MinionPro-Regular"/>
          <w:color w:val="221E1F"/>
          <w:spacing w:val="-2"/>
          <w:sz w:val="20"/>
        </w:rPr>
        <w:t>montuje</w:t>
      </w:r>
      <w:proofErr w:type="spellEnd"/>
      <w:r>
        <w:rPr>
          <w:rFonts w:ascii="OOTKTK+MinionPro-Regular"/>
          <w:color w:val="221E1F"/>
          <w:spacing w:val="2"/>
          <w:sz w:val="20"/>
        </w:rPr>
        <w:t xml:space="preserve"> se</w:t>
      </w:r>
      <w:r>
        <w:rPr>
          <w:rFonts w:ascii="OOTKTK+MinionPro-Regular"/>
          <w:color w:val="221E1F"/>
          <w:spacing w:val="-2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pomocí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stahovacích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pásek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0"/>
        </w:rPr>
        <w:t>na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jakýkoliv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nosič</w:t>
      </w:r>
      <w:proofErr w:type="spellEnd"/>
    </w:p>
    <w:p w14:paraId="1431268B" w14:textId="77777777" w:rsidR="00EC5D20" w:rsidRDefault="00000000">
      <w:pPr>
        <w:framePr w:w="4730" w:wrap="auto" w:hAnchor="text" w:x="878" w:y="1465"/>
        <w:widowControl w:val="0"/>
        <w:autoSpaceDE w:val="0"/>
        <w:autoSpaceDN w:val="0"/>
        <w:spacing w:before="0" w:after="0" w:line="240" w:lineRule="exact"/>
        <w:ind w:left="190"/>
        <w:jc w:val="left"/>
        <w:rPr>
          <w:rFonts w:ascii="OOTKTK+MinionPro-Regular"/>
          <w:color w:val="000000"/>
          <w:sz w:val="20"/>
        </w:rPr>
      </w:pP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vhodný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například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r>
        <w:rPr>
          <w:rFonts w:ascii="OOTKTK+MinionPro-Regular"/>
          <w:color w:val="221E1F"/>
          <w:spacing w:val="-2"/>
          <w:sz w:val="20"/>
        </w:rPr>
        <w:t>pro</w:t>
      </w:r>
      <w:r>
        <w:rPr>
          <w:rFonts w:ascii="OOTKTK+MinionPro-Regular"/>
          <w:color w:val="221E1F"/>
          <w:spacing w:val="2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0"/>
        </w:rPr>
        <w:t>elektrokola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r>
        <w:rPr>
          <w:rFonts w:ascii="OOTKTK+MinionPro-Regular"/>
          <w:color w:val="221E1F"/>
          <w:sz w:val="20"/>
        </w:rPr>
        <w:t xml:space="preserve">s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baterií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0"/>
        </w:rPr>
        <w:t>na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nosič</w:t>
      </w:r>
      <w:proofErr w:type="spellEnd"/>
      <w:r>
        <w:rPr>
          <w:rFonts w:ascii="OOTKTK+MinionPro-Regular" w:hAnsi="OOTKTK+MinionPro-Regular" w:cs="OOTKTK+MinionPro-Regular"/>
          <w:color w:val="221E1F"/>
          <w:sz w:val="20"/>
        </w:rPr>
        <w:t>,</w:t>
      </w:r>
    </w:p>
    <w:p w14:paraId="3CA06BC7" w14:textId="77777777" w:rsidR="00EC5D20" w:rsidRDefault="00000000">
      <w:pPr>
        <w:framePr w:w="4730" w:wrap="auto" w:hAnchor="text" w:x="878" w:y="1465"/>
        <w:widowControl w:val="0"/>
        <w:autoSpaceDE w:val="0"/>
        <w:autoSpaceDN w:val="0"/>
        <w:spacing w:before="0" w:after="0" w:line="240" w:lineRule="exact"/>
        <w:ind w:left="992"/>
        <w:jc w:val="left"/>
        <w:rPr>
          <w:rFonts w:ascii="OOTKTK+MinionPro-Regular"/>
          <w:color w:val="000000"/>
          <w:sz w:val="20"/>
        </w:rPr>
      </w:pPr>
      <w:proofErr w:type="spellStart"/>
      <w:r>
        <w:rPr>
          <w:rFonts w:ascii="OOTKTK+MinionPro-Regular"/>
          <w:color w:val="221E1F"/>
          <w:spacing w:val="-1"/>
          <w:sz w:val="20"/>
        </w:rPr>
        <w:t>kde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z w:val="20"/>
        </w:rPr>
        <w:t>nelze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2"/>
          <w:sz w:val="20"/>
        </w:rPr>
        <w:t>montovat</w:t>
      </w:r>
      <w:proofErr w:type="spellEnd"/>
      <w:r>
        <w:rPr>
          <w:rFonts w:ascii="OOTKTK+MinionPro-Regular"/>
          <w:color w:val="221E1F"/>
          <w:spacing w:val="2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jiné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4"/>
          <w:sz w:val="20"/>
        </w:rPr>
        <w:t>brašny</w:t>
      </w:r>
      <w:proofErr w:type="spellEnd"/>
      <w:r>
        <w:rPr>
          <w:rFonts w:ascii="OOTKTK+MinionPro-Regular" w:hAnsi="OOTKTK+MinionPro-Regular" w:cs="OOTKTK+MinionPro-Regular"/>
          <w:color w:val="221E1F"/>
          <w:spacing w:val="-4"/>
          <w:sz w:val="20"/>
        </w:rPr>
        <w:t>.</w:t>
      </w:r>
    </w:p>
    <w:p w14:paraId="71537D7E" w14:textId="77777777" w:rsidR="00EC5D20" w:rsidRDefault="00000000">
      <w:pPr>
        <w:framePr w:w="4730" w:wrap="auto" w:hAnchor="text" w:x="6579" w:y="1465"/>
        <w:widowControl w:val="0"/>
        <w:autoSpaceDE w:val="0"/>
        <w:autoSpaceDN w:val="0"/>
        <w:spacing w:before="0" w:after="0" w:line="270" w:lineRule="exact"/>
        <w:jc w:val="left"/>
        <w:rPr>
          <w:rFonts w:ascii="OOTKTK+MinionPro-Regular"/>
          <w:color w:val="000000"/>
          <w:sz w:val="20"/>
        </w:rPr>
      </w:pPr>
      <w:proofErr w:type="spellStart"/>
      <w:r>
        <w:rPr>
          <w:rFonts w:ascii="OOTKTK+MinionPro-Regular"/>
          <w:color w:val="221E1F"/>
          <w:spacing w:val="-2"/>
          <w:sz w:val="20"/>
        </w:rPr>
        <w:t>montuje</w:t>
      </w:r>
      <w:proofErr w:type="spellEnd"/>
      <w:r>
        <w:rPr>
          <w:rFonts w:ascii="OOTKTK+MinionPro-Regular"/>
          <w:color w:val="221E1F"/>
          <w:spacing w:val="2"/>
          <w:sz w:val="20"/>
        </w:rPr>
        <w:t xml:space="preserve"> se</w:t>
      </w:r>
      <w:r>
        <w:rPr>
          <w:rFonts w:ascii="OOTKTK+MinionPro-Regular"/>
          <w:color w:val="221E1F"/>
          <w:spacing w:val="-2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pomocí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stahovacích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pásek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0"/>
        </w:rPr>
        <w:t>na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jakýkoliv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nosič</w:t>
      </w:r>
      <w:proofErr w:type="spellEnd"/>
    </w:p>
    <w:p w14:paraId="2B024090" w14:textId="77777777" w:rsidR="00EC5D20" w:rsidRDefault="00000000">
      <w:pPr>
        <w:framePr w:w="4730" w:wrap="auto" w:hAnchor="text" w:x="6579" w:y="1465"/>
        <w:widowControl w:val="0"/>
        <w:autoSpaceDE w:val="0"/>
        <w:autoSpaceDN w:val="0"/>
        <w:spacing w:before="0" w:after="0" w:line="240" w:lineRule="exact"/>
        <w:ind w:left="190"/>
        <w:jc w:val="left"/>
        <w:rPr>
          <w:rFonts w:ascii="OOTKTK+MinionPro-Regular"/>
          <w:color w:val="000000"/>
          <w:sz w:val="20"/>
        </w:rPr>
      </w:pP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vhodný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například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r>
        <w:rPr>
          <w:rFonts w:ascii="OOTKTK+MinionPro-Regular"/>
          <w:color w:val="221E1F"/>
          <w:spacing w:val="-2"/>
          <w:sz w:val="20"/>
        </w:rPr>
        <w:t>pro</w:t>
      </w:r>
      <w:r>
        <w:rPr>
          <w:rFonts w:ascii="OOTKTK+MinionPro-Regular"/>
          <w:color w:val="221E1F"/>
          <w:spacing w:val="2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0"/>
        </w:rPr>
        <w:t>elektrokola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r>
        <w:rPr>
          <w:rFonts w:ascii="OOTKTK+MinionPro-Regular"/>
          <w:color w:val="221E1F"/>
          <w:sz w:val="20"/>
        </w:rPr>
        <w:t xml:space="preserve">s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baterií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0"/>
        </w:rPr>
        <w:t>na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nosič</w:t>
      </w:r>
      <w:proofErr w:type="spellEnd"/>
      <w:r>
        <w:rPr>
          <w:rFonts w:ascii="OOTKTK+MinionPro-Regular" w:hAnsi="OOTKTK+MinionPro-Regular" w:cs="OOTKTK+MinionPro-Regular"/>
          <w:color w:val="221E1F"/>
          <w:sz w:val="20"/>
        </w:rPr>
        <w:t>,</w:t>
      </w:r>
    </w:p>
    <w:p w14:paraId="10739C79" w14:textId="77777777" w:rsidR="00EC5D20" w:rsidRDefault="00000000">
      <w:pPr>
        <w:framePr w:w="4730" w:wrap="auto" w:hAnchor="text" w:x="6579" w:y="1465"/>
        <w:widowControl w:val="0"/>
        <w:autoSpaceDE w:val="0"/>
        <w:autoSpaceDN w:val="0"/>
        <w:spacing w:before="0" w:after="0" w:line="240" w:lineRule="exact"/>
        <w:ind w:left="992"/>
        <w:jc w:val="left"/>
        <w:rPr>
          <w:rFonts w:ascii="OOTKTK+MinionPro-Regular"/>
          <w:color w:val="000000"/>
          <w:sz w:val="20"/>
        </w:rPr>
      </w:pPr>
      <w:proofErr w:type="spellStart"/>
      <w:r>
        <w:rPr>
          <w:rFonts w:ascii="OOTKTK+MinionPro-Regular"/>
          <w:color w:val="221E1F"/>
          <w:spacing w:val="-1"/>
          <w:sz w:val="20"/>
        </w:rPr>
        <w:t>kde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z w:val="20"/>
        </w:rPr>
        <w:t>nelze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2"/>
          <w:sz w:val="20"/>
        </w:rPr>
        <w:t>montovat</w:t>
      </w:r>
      <w:proofErr w:type="spellEnd"/>
      <w:r>
        <w:rPr>
          <w:rFonts w:ascii="OOTKTK+MinionPro-Regular"/>
          <w:color w:val="221E1F"/>
          <w:spacing w:val="2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jiné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4"/>
          <w:sz w:val="20"/>
        </w:rPr>
        <w:t>brašny</w:t>
      </w:r>
      <w:proofErr w:type="spellEnd"/>
      <w:r>
        <w:rPr>
          <w:rFonts w:ascii="OOTKTK+MinionPro-Regular" w:hAnsi="OOTKTK+MinionPro-Regular" w:cs="OOTKTK+MinionPro-Regular"/>
          <w:color w:val="221E1F"/>
          <w:spacing w:val="-4"/>
          <w:sz w:val="20"/>
        </w:rPr>
        <w:t>.</w:t>
      </w:r>
    </w:p>
    <w:p w14:paraId="3E467E5C" w14:textId="77777777" w:rsidR="00EC5D20" w:rsidRDefault="00000000">
      <w:pPr>
        <w:framePr w:w="1420" w:wrap="auto" w:hAnchor="text" w:x="598" w:y="3693"/>
        <w:widowControl w:val="0"/>
        <w:autoSpaceDE w:val="0"/>
        <w:autoSpaceDN w:val="0"/>
        <w:spacing w:before="0" w:after="0" w:line="243" w:lineRule="exact"/>
        <w:jc w:val="left"/>
        <w:rPr>
          <w:rFonts w:ascii="OOTKTK+MinionPro-Regular"/>
          <w:color w:val="000000"/>
          <w:sz w:val="1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Brašna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18"/>
        </w:rPr>
        <w:t>na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18"/>
        </w:rPr>
        <w:t>nosiči</w:t>
      </w:r>
      <w:proofErr w:type="spellEnd"/>
    </w:p>
    <w:p w14:paraId="316A764D" w14:textId="77777777" w:rsidR="00EC5D20" w:rsidRDefault="00000000">
      <w:pPr>
        <w:framePr w:w="2206" w:wrap="auto" w:hAnchor="text" w:x="2146" w:y="3693"/>
        <w:widowControl w:val="0"/>
        <w:autoSpaceDE w:val="0"/>
        <w:autoSpaceDN w:val="0"/>
        <w:spacing w:before="0" w:after="0" w:line="243" w:lineRule="exact"/>
        <w:jc w:val="left"/>
        <w:rPr>
          <w:rFonts w:ascii="OOTKTK+MinionPro-Regular"/>
          <w:color w:val="000000"/>
          <w:sz w:val="1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Přední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adaptér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18"/>
        </w:rPr>
        <w:t>na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uchycení</w:t>
      </w:r>
      <w:proofErr w:type="spellEnd"/>
    </w:p>
    <w:p w14:paraId="5C492A82" w14:textId="77777777" w:rsidR="00EC5D20" w:rsidRDefault="00000000">
      <w:pPr>
        <w:framePr w:w="1303" w:wrap="auto" w:hAnchor="text" w:x="4602" w:y="3693"/>
        <w:widowControl w:val="0"/>
        <w:autoSpaceDE w:val="0"/>
        <w:autoSpaceDN w:val="0"/>
        <w:spacing w:before="0" w:after="0" w:line="243" w:lineRule="exact"/>
        <w:jc w:val="left"/>
        <w:rPr>
          <w:rFonts w:ascii="OOTKTK+MinionPro-Regular"/>
          <w:color w:val="000000"/>
          <w:sz w:val="1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1"/>
          <w:sz w:val="18"/>
        </w:rPr>
        <w:t>Zadní</w:t>
      </w:r>
      <w:proofErr w:type="spellEnd"/>
      <w:r>
        <w:rPr>
          <w:rFonts w:ascii="OOTKTK+MinionPro-Regular"/>
          <w:color w:val="221E1F"/>
          <w:spacing w:val="-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18"/>
        </w:rPr>
        <w:t>západka</w:t>
      </w:r>
      <w:proofErr w:type="spellEnd"/>
    </w:p>
    <w:p w14:paraId="7DF0A274" w14:textId="77777777" w:rsidR="00EC5D20" w:rsidRDefault="00000000">
      <w:pPr>
        <w:framePr w:w="1420" w:wrap="auto" w:hAnchor="text" w:x="6299" w:y="3693"/>
        <w:widowControl w:val="0"/>
        <w:autoSpaceDE w:val="0"/>
        <w:autoSpaceDN w:val="0"/>
        <w:spacing w:before="0" w:after="0" w:line="243" w:lineRule="exact"/>
        <w:jc w:val="left"/>
        <w:rPr>
          <w:rFonts w:ascii="OOTKTK+MinionPro-Regular"/>
          <w:color w:val="000000"/>
          <w:sz w:val="1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Brašna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18"/>
        </w:rPr>
        <w:t>na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18"/>
        </w:rPr>
        <w:t>nosiči</w:t>
      </w:r>
      <w:proofErr w:type="spellEnd"/>
    </w:p>
    <w:p w14:paraId="13952531" w14:textId="77777777" w:rsidR="00EC5D20" w:rsidRDefault="00000000">
      <w:pPr>
        <w:framePr w:w="2206" w:wrap="auto" w:hAnchor="text" w:x="7847" w:y="3693"/>
        <w:widowControl w:val="0"/>
        <w:autoSpaceDE w:val="0"/>
        <w:autoSpaceDN w:val="0"/>
        <w:spacing w:before="0" w:after="0" w:line="243" w:lineRule="exact"/>
        <w:jc w:val="left"/>
        <w:rPr>
          <w:rFonts w:ascii="OOTKTK+MinionPro-Regular"/>
          <w:color w:val="000000"/>
          <w:sz w:val="1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Přední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adaptér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18"/>
        </w:rPr>
        <w:t>na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uchycení</w:t>
      </w:r>
      <w:proofErr w:type="spellEnd"/>
    </w:p>
    <w:p w14:paraId="5BC095C0" w14:textId="77777777" w:rsidR="00EC5D20" w:rsidRDefault="00000000">
      <w:pPr>
        <w:framePr w:w="1303" w:wrap="auto" w:hAnchor="text" w:x="10302" w:y="3693"/>
        <w:widowControl w:val="0"/>
        <w:autoSpaceDE w:val="0"/>
        <w:autoSpaceDN w:val="0"/>
        <w:spacing w:before="0" w:after="0" w:line="243" w:lineRule="exact"/>
        <w:jc w:val="left"/>
        <w:rPr>
          <w:rFonts w:ascii="OOTKTK+MinionPro-Regular"/>
          <w:color w:val="000000"/>
          <w:sz w:val="1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1"/>
          <w:sz w:val="18"/>
        </w:rPr>
        <w:t>Zadní</w:t>
      </w:r>
      <w:proofErr w:type="spellEnd"/>
      <w:r>
        <w:rPr>
          <w:rFonts w:ascii="OOTKTK+MinionPro-Regular"/>
          <w:color w:val="221E1F"/>
          <w:spacing w:val="-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18"/>
        </w:rPr>
        <w:t>západka</w:t>
      </w:r>
      <w:proofErr w:type="spellEnd"/>
    </w:p>
    <w:p w14:paraId="401DBD0F" w14:textId="77777777" w:rsidR="00EC5D20" w:rsidRDefault="00000000">
      <w:pPr>
        <w:framePr w:w="3460" w:wrap="auto" w:hAnchor="text" w:x="1515" w:y="5923"/>
        <w:widowControl w:val="0"/>
        <w:autoSpaceDE w:val="0"/>
        <w:autoSpaceDN w:val="0"/>
        <w:spacing w:before="0" w:after="0" w:line="378" w:lineRule="exact"/>
        <w:ind w:left="220"/>
        <w:jc w:val="left"/>
        <w:rPr>
          <w:rFonts w:ascii="OOTKTK+MinionPro-Regular"/>
          <w:color w:val="000000"/>
          <w:sz w:val="2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-2"/>
          <w:sz w:val="28"/>
        </w:rPr>
        <w:t>Montážní</w:t>
      </w:r>
      <w:proofErr w:type="spellEnd"/>
      <w:r>
        <w:rPr>
          <w:rFonts w:ascii="OOTKTK+MinionPro-Regular"/>
          <w:color w:val="221E1F"/>
          <w:spacing w:val="2"/>
          <w:sz w:val="2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28"/>
        </w:rPr>
        <w:t>systém</w:t>
      </w:r>
      <w:proofErr w:type="spellEnd"/>
      <w:r>
        <w:rPr>
          <w:rFonts w:ascii="OOTKTK+MinionPro-Regular"/>
          <w:color w:val="221E1F"/>
          <w:spacing w:val="1"/>
          <w:sz w:val="28"/>
        </w:rPr>
        <w:t xml:space="preserve"> </w:t>
      </w:r>
      <w:r>
        <w:rPr>
          <w:rFonts w:ascii="OOTKTK+MinionPro-Regular"/>
          <w:color w:val="221E1F"/>
          <w:spacing w:val="-3"/>
          <w:sz w:val="28"/>
        </w:rPr>
        <w:t>BP-IB1</w:t>
      </w:r>
    </w:p>
    <w:p w14:paraId="4FEABEEA" w14:textId="77777777" w:rsidR="00EC5D20" w:rsidRDefault="00000000">
      <w:pPr>
        <w:framePr w:w="3460" w:wrap="auto" w:hAnchor="text" w:x="1515" w:y="5923"/>
        <w:widowControl w:val="0"/>
        <w:autoSpaceDE w:val="0"/>
        <w:autoSpaceDN w:val="0"/>
        <w:spacing w:before="0" w:after="0" w:line="336" w:lineRule="exact"/>
        <w:jc w:val="left"/>
        <w:rPr>
          <w:rFonts w:ascii="OOTKTK+MinionPro-Regular"/>
          <w:color w:val="000000"/>
          <w:sz w:val="28"/>
        </w:rPr>
      </w:pPr>
      <w:r>
        <w:rPr>
          <w:rFonts w:ascii="OOTKTK+MinionPro-Regular"/>
          <w:color w:val="221E1F"/>
          <w:sz w:val="28"/>
        </w:rPr>
        <w:t>Quick-</w:t>
      </w:r>
      <w:proofErr w:type="spellStart"/>
      <w:r>
        <w:rPr>
          <w:rFonts w:ascii="OOTKTK+MinionPro-Regular"/>
          <w:color w:val="221E1F"/>
          <w:sz w:val="28"/>
        </w:rPr>
        <w:t>relase</w:t>
      </w:r>
      <w:proofErr w:type="spellEnd"/>
      <w:r>
        <w:rPr>
          <w:rFonts w:ascii="OOTKTK+MinionPro-Regular"/>
          <w:color w:val="221E1F"/>
          <w:sz w:val="28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8"/>
        </w:rPr>
        <w:t>na</w:t>
      </w:r>
      <w:proofErr w:type="spellEnd"/>
      <w:r>
        <w:rPr>
          <w:rFonts w:ascii="OOTKTK+MinionPro-Regular"/>
          <w:color w:val="221E1F"/>
          <w:spacing w:val="1"/>
          <w:sz w:val="2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2"/>
          <w:sz w:val="28"/>
        </w:rPr>
        <w:t>brašny</w:t>
      </w:r>
      <w:proofErr w:type="spellEnd"/>
      <w:r>
        <w:rPr>
          <w:rFonts w:ascii="OOTKTK+MinionPro-Regular"/>
          <w:color w:val="221E1F"/>
          <w:spacing w:val="2"/>
          <w:sz w:val="28"/>
        </w:rPr>
        <w:t xml:space="preserve"> </w:t>
      </w:r>
      <w:r>
        <w:rPr>
          <w:rFonts w:ascii="OOTKTK+MinionPro-Regular"/>
          <w:color w:val="221E1F"/>
          <w:spacing w:val="1"/>
          <w:sz w:val="28"/>
        </w:rPr>
        <w:t>Ibera</w:t>
      </w:r>
    </w:p>
    <w:p w14:paraId="7BAB085F" w14:textId="77777777" w:rsidR="00EC5D20" w:rsidRDefault="00000000">
      <w:pPr>
        <w:framePr w:w="3460" w:wrap="auto" w:hAnchor="text" w:x="7215" w:y="5923"/>
        <w:widowControl w:val="0"/>
        <w:autoSpaceDE w:val="0"/>
        <w:autoSpaceDN w:val="0"/>
        <w:spacing w:before="0" w:after="0" w:line="378" w:lineRule="exact"/>
        <w:ind w:left="220"/>
        <w:jc w:val="left"/>
        <w:rPr>
          <w:rFonts w:ascii="OOTKTK+MinionPro-Regular"/>
          <w:color w:val="000000"/>
          <w:sz w:val="2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-2"/>
          <w:sz w:val="28"/>
        </w:rPr>
        <w:t>Montážní</w:t>
      </w:r>
      <w:proofErr w:type="spellEnd"/>
      <w:r>
        <w:rPr>
          <w:rFonts w:ascii="OOTKTK+MinionPro-Regular"/>
          <w:color w:val="221E1F"/>
          <w:spacing w:val="2"/>
          <w:sz w:val="2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28"/>
        </w:rPr>
        <w:t>systém</w:t>
      </w:r>
      <w:proofErr w:type="spellEnd"/>
      <w:r>
        <w:rPr>
          <w:rFonts w:ascii="OOTKTK+MinionPro-Regular"/>
          <w:color w:val="221E1F"/>
          <w:spacing w:val="1"/>
          <w:sz w:val="28"/>
        </w:rPr>
        <w:t xml:space="preserve"> </w:t>
      </w:r>
      <w:r>
        <w:rPr>
          <w:rFonts w:ascii="OOTKTK+MinionPro-Regular"/>
          <w:color w:val="221E1F"/>
          <w:spacing w:val="-3"/>
          <w:sz w:val="28"/>
        </w:rPr>
        <w:t>BP-IB1</w:t>
      </w:r>
    </w:p>
    <w:p w14:paraId="6B6D1DE5" w14:textId="77777777" w:rsidR="00EC5D20" w:rsidRDefault="00000000">
      <w:pPr>
        <w:framePr w:w="3460" w:wrap="auto" w:hAnchor="text" w:x="7215" w:y="5923"/>
        <w:widowControl w:val="0"/>
        <w:autoSpaceDE w:val="0"/>
        <w:autoSpaceDN w:val="0"/>
        <w:spacing w:before="0" w:after="0" w:line="336" w:lineRule="exact"/>
        <w:jc w:val="left"/>
        <w:rPr>
          <w:rFonts w:ascii="OOTKTK+MinionPro-Regular"/>
          <w:color w:val="000000"/>
          <w:sz w:val="28"/>
        </w:rPr>
      </w:pPr>
      <w:r>
        <w:rPr>
          <w:rFonts w:ascii="OOTKTK+MinionPro-Regular"/>
          <w:color w:val="221E1F"/>
          <w:sz w:val="28"/>
        </w:rPr>
        <w:t>Quick-</w:t>
      </w:r>
      <w:proofErr w:type="spellStart"/>
      <w:r>
        <w:rPr>
          <w:rFonts w:ascii="OOTKTK+MinionPro-Regular"/>
          <w:color w:val="221E1F"/>
          <w:sz w:val="28"/>
        </w:rPr>
        <w:t>relase</w:t>
      </w:r>
      <w:proofErr w:type="spellEnd"/>
      <w:r>
        <w:rPr>
          <w:rFonts w:ascii="OOTKTK+MinionPro-Regular"/>
          <w:color w:val="221E1F"/>
          <w:sz w:val="28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8"/>
        </w:rPr>
        <w:t>na</w:t>
      </w:r>
      <w:proofErr w:type="spellEnd"/>
      <w:r>
        <w:rPr>
          <w:rFonts w:ascii="OOTKTK+MinionPro-Regular"/>
          <w:color w:val="221E1F"/>
          <w:spacing w:val="1"/>
          <w:sz w:val="2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2"/>
          <w:sz w:val="28"/>
        </w:rPr>
        <w:t>brašny</w:t>
      </w:r>
      <w:proofErr w:type="spellEnd"/>
      <w:r>
        <w:rPr>
          <w:rFonts w:ascii="OOTKTK+MinionPro-Regular"/>
          <w:color w:val="221E1F"/>
          <w:spacing w:val="2"/>
          <w:sz w:val="28"/>
        </w:rPr>
        <w:t xml:space="preserve"> </w:t>
      </w:r>
      <w:r>
        <w:rPr>
          <w:rFonts w:ascii="OOTKTK+MinionPro-Regular"/>
          <w:color w:val="221E1F"/>
          <w:spacing w:val="1"/>
          <w:sz w:val="28"/>
        </w:rPr>
        <w:t>Ibera</w:t>
      </w:r>
    </w:p>
    <w:p w14:paraId="5420BDEC" w14:textId="77777777" w:rsidR="00EC5D20" w:rsidRDefault="00000000">
      <w:pPr>
        <w:framePr w:w="4730" w:wrap="auto" w:hAnchor="text" w:x="879" w:y="6818"/>
        <w:widowControl w:val="0"/>
        <w:autoSpaceDE w:val="0"/>
        <w:autoSpaceDN w:val="0"/>
        <w:spacing w:before="0" w:after="0" w:line="270" w:lineRule="exact"/>
        <w:jc w:val="left"/>
        <w:rPr>
          <w:rFonts w:ascii="OOTKTK+MinionPro-Regular"/>
          <w:color w:val="000000"/>
          <w:sz w:val="20"/>
        </w:rPr>
      </w:pPr>
      <w:proofErr w:type="spellStart"/>
      <w:r>
        <w:rPr>
          <w:rFonts w:ascii="OOTKTK+MinionPro-Regular"/>
          <w:color w:val="221E1F"/>
          <w:spacing w:val="-2"/>
          <w:sz w:val="20"/>
        </w:rPr>
        <w:t>montuje</w:t>
      </w:r>
      <w:proofErr w:type="spellEnd"/>
      <w:r>
        <w:rPr>
          <w:rFonts w:ascii="OOTKTK+MinionPro-Regular"/>
          <w:color w:val="221E1F"/>
          <w:spacing w:val="2"/>
          <w:sz w:val="20"/>
        </w:rPr>
        <w:t xml:space="preserve"> se</w:t>
      </w:r>
      <w:r>
        <w:rPr>
          <w:rFonts w:ascii="OOTKTK+MinionPro-Regular"/>
          <w:color w:val="221E1F"/>
          <w:spacing w:val="-2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pomocí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stahovacích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pásek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0"/>
        </w:rPr>
        <w:t>na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jakýkoliv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nosič</w:t>
      </w:r>
      <w:proofErr w:type="spellEnd"/>
    </w:p>
    <w:p w14:paraId="0722D796" w14:textId="77777777" w:rsidR="00EC5D20" w:rsidRDefault="00000000">
      <w:pPr>
        <w:framePr w:w="4730" w:wrap="auto" w:hAnchor="text" w:x="879" w:y="6818"/>
        <w:widowControl w:val="0"/>
        <w:autoSpaceDE w:val="0"/>
        <w:autoSpaceDN w:val="0"/>
        <w:spacing w:before="0" w:after="0" w:line="240" w:lineRule="exact"/>
        <w:ind w:left="190"/>
        <w:jc w:val="left"/>
        <w:rPr>
          <w:rFonts w:ascii="OOTKTK+MinionPro-Regular"/>
          <w:color w:val="000000"/>
          <w:sz w:val="20"/>
        </w:rPr>
      </w:pP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vhodný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například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r>
        <w:rPr>
          <w:rFonts w:ascii="OOTKTK+MinionPro-Regular"/>
          <w:color w:val="221E1F"/>
          <w:spacing w:val="-2"/>
          <w:sz w:val="20"/>
        </w:rPr>
        <w:t>pro</w:t>
      </w:r>
      <w:r>
        <w:rPr>
          <w:rFonts w:ascii="OOTKTK+MinionPro-Regular"/>
          <w:color w:val="221E1F"/>
          <w:spacing w:val="2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0"/>
        </w:rPr>
        <w:t>elektrokola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r>
        <w:rPr>
          <w:rFonts w:ascii="OOTKTK+MinionPro-Regular"/>
          <w:color w:val="221E1F"/>
          <w:sz w:val="20"/>
        </w:rPr>
        <w:t xml:space="preserve">s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baterií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0"/>
        </w:rPr>
        <w:t>na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nosič</w:t>
      </w:r>
      <w:proofErr w:type="spellEnd"/>
      <w:r>
        <w:rPr>
          <w:rFonts w:ascii="OOTKTK+MinionPro-Regular" w:hAnsi="OOTKTK+MinionPro-Regular" w:cs="OOTKTK+MinionPro-Regular"/>
          <w:color w:val="221E1F"/>
          <w:sz w:val="20"/>
        </w:rPr>
        <w:t>,</w:t>
      </w:r>
    </w:p>
    <w:p w14:paraId="5EB54897" w14:textId="77777777" w:rsidR="00EC5D20" w:rsidRDefault="00000000">
      <w:pPr>
        <w:framePr w:w="4730" w:wrap="auto" w:hAnchor="text" w:x="879" w:y="6818"/>
        <w:widowControl w:val="0"/>
        <w:autoSpaceDE w:val="0"/>
        <w:autoSpaceDN w:val="0"/>
        <w:spacing w:before="0" w:after="0" w:line="240" w:lineRule="exact"/>
        <w:ind w:left="992"/>
        <w:jc w:val="left"/>
        <w:rPr>
          <w:rFonts w:ascii="OOTKTK+MinionPro-Regular"/>
          <w:color w:val="000000"/>
          <w:sz w:val="20"/>
        </w:rPr>
      </w:pPr>
      <w:proofErr w:type="spellStart"/>
      <w:r>
        <w:rPr>
          <w:rFonts w:ascii="OOTKTK+MinionPro-Regular"/>
          <w:color w:val="221E1F"/>
          <w:spacing w:val="-1"/>
          <w:sz w:val="20"/>
        </w:rPr>
        <w:t>kde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z w:val="20"/>
        </w:rPr>
        <w:t>nelze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2"/>
          <w:sz w:val="20"/>
        </w:rPr>
        <w:t>montovat</w:t>
      </w:r>
      <w:proofErr w:type="spellEnd"/>
      <w:r>
        <w:rPr>
          <w:rFonts w:ascii="OOTKTK+MinionPro-Regular"/>
          <w:color w:val="221E1F"/>
          <w:spacing w:val="2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jiné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4"/>
          <w:sz w:val="20"/>
        </w:rPr>
        <w:t>brašny</w:t>
      </w:r>
      <w:proofErr w:type="spellEnd"/>
      <w:r>
        <w:rPr>
          <w:rFonts w:ascii="OOTKTK+MinionPro-Regular" w:hAnsi="OOTKTK+MinionPro-Regular" w:cs="OOTKTK+MinionPro-Regular"/>
          <w:color w:val="221E1F"/>
          <w:spacing w:val="-4"/>
          <w:sz w:val="20"/>
        </w:rPr>
        <w:t>.</w:t>
      </w:r>
    </w:p>
    <w:p w14:paraId="6BAEC469" w14:textId="77777777" w:rsidR="00EC5D20" w:rsidRDefault="00000000">
      <w:pPr>
        <w:framePr w:w="4730" w:wrap="auto" w:hAnchor="text" w:x="6580" w:y="6818"/>
        <w:widowControl w:val="0"/>
        <w:autoSpaceDE w:val="0"/>
        <w:autoSpaceDN w:val="0"/>
        <w:spacing w:before="0" w:after="0" w:line="270" w:lineRule="exact"/>
        <w:jc w:val="left"/>
        <w:rPr>
          <w:rFonts w:ascii="OOTKTK+MinionPro-Regular"/>
          <w:color w:val="000000"/>
          <w:sz w:val="20"/>
        </w:rPr>
      </w:pPr>
      <w:proofErr w:type="spellStart"/>
      <w:r>
        <w:rPr>
          <w:rFonts w:ascii="OOTKTK+MinionPro-Regular"/>
          <w:color w:val="221E1F"/>
          <w:spacing w:val="-2"/>
          <w:sz w:val="20"/>
        </w:rPr>
        <w:t>montuje</w:t>
      </w:r>
      <w:proofErr w:type="spellEnd"/>
      <w:r>
        <w:rPr>
          <w:rFonts w:ascii="OOTKTK+MinionPro-Regular"/>
          <w:color w:val="221E1F"/>
          <w:spacing w:val="2"/>
          <w:sz w:val="20"/>
        </w:rPr>
        <w:t xml:space="preserve"> se</w:t>
      </w:r>
      <w:r>
        <w:rPr>
          <w:rFonts w:ascii="OOTKTK+MinionPro-Regular"/>
          <w:color w:val="221E1F"/>
          <w:spacing w:val="-2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pomocí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stahovacích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pásek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0"/>
        </w:rPr>
        <w:t>na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jakýkoliv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nosič</w:t>
      </w:r>
      <w:proofErr w:type="spellEnd"/>
    </w:p>
    <w:p w14:paraId="2AB1DE24" w14:textId="77777777" w:rsidR="00EC5D20" w:rsidRDefault="00000000">
      <w:pPr>
        <w:framePr w:w="4730" w:wrap="auto" w:hAnchor="text" w:x="6580" w:y="6818"/>
        <w:widowControl w:val="0"/>
        <w:autoSpaceDE w:val="0"/>
        <w:autoSpaceDN w:val="0"/>
        <w:spacing w:before="0" w:after="0" w:line="240" w:lineRule="exact"/>
        <w:ind w:left="190"/>
        <w:jc w:val="left"/>
        <w:rPr>
          <w:rFonts w:ascii="OOTKTK+MinionPro-Regular"/>
          <w:color w:val="000000"/>
          <w:sz w:val="20"/>
        </w:rPr>
      </w:pP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vhodný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například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r>
        <w:rPr>
          <w:rFonts w:ascii="OOTKTK+MinionPro-Regular"/>
          <w:color w:val="221E1F"/>
          <w:spacing w:val="-2"/>
          <w:sz w:val="20"/>
        </w:rPr>
        <w:t>pro</w:t>
      </w:r>
      <w:r>
        <w:rPr>
          <w:rFonts w:ascii="OOTKTK+MinionPro-Regular"/>
          <w:color w:val="221E1F"/>
          <w:spacing w:val="2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0"/>
        </w:rPr>
        <w:t>elektrokola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r>
        <w:rPr>
          <w:rFonts w:ascii="OOTKTK+MinionPro-Regular"/>
          <w:color w:val="221E1F"/>
          <w:sz w:val="20"/>
        </w:rPr>
        <w:t xml:space="preserve">s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baterií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0"/>
        </w:rPr>
        <w:t>na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nosič</w:t>
      </w:r>
      <w:proofErr w:type="spellEnd"/>
      <w:r>
        <w:rPr>
          <w:rFonts w:ascii="OOTKTK+MinionPro-Regular" w:hAnsi="OOTKTK+MinionPro-Regular" w:cs="OOTKTK+MinionPro-Regular"/>
          <w:color w:val="221E1F"/>
          <w:sz w:val="20"/>
        </w:rPr>
        <w:t>,</w:t>
      </w:r>
    </w:p>
    <w:p w14:paraId="04A3D76F" w14:textId="77777777" w:rsidR="00EC5D20" w:rsidRDefault="00000000">
      <w:pPr>
        <w:framePr w:w="4730" w:wrap="auto" w:hAnchor="text" w:x="6580" w:y="6818"/>
        <w:widowControl w:val="0"/>
        <w:autoSpaceDE w:val="0"/>
        <w:autoSpaceDN w:val="0"/>
        <w:spacing w:before="0" w:after="0" w:line="240" w:lineRule="exact"/>
        <w:ind w:left="992"/>
        <w:jc w:val="left"/>
        <w:rPr>
          <w:rFonts w:ascii="OOTKTK+MinionPro-Regular"/>
          <w:color w:val="000000"/>
          <w:sz w:val="20"/>
        </w:rPr>
      </w:pPr>
      <w:proofErr w:type="spellStart"/>
      <w:r>
        <w:rPr>
          <w:rFonts w:ascii="OOTKTK+MinionPro-Regular"/>
          <w:color w:val="221E1F"/>
          <w:spacing w:val="-1"/>
          <w:sz w:val="20"/>
        </w:rPr>
        <w:t>kde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z w:val="20"/>
        </w:rPr>
        <w:t>nelze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2"/>
          <w:sz w:val="20"/>
        </w:rPr>
        <w:t>montovat</w:t>
      </w:r>
      <w:proofErr w:type="spellEnd"/>
      <w:r>
        <w:rPr>
          <w:rFonts w:ascii="OOTKTK+MinionPro-Regular"/>
          <w:color w:val="221E1F"/>
          <w:spacing w:val="2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jiné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4"/>
          <w:sz w:val="20"/>
        </w:rPr>
        <w:t>brašny</w:t>
      </w:r>
      <w:proofErr w:type="spellEnd"/>
      <w:r>
        <w:rPr>
          <w:rFonts w:ascii="OOTKTK+MinionPro-Regular" w:hAnsi="OOTKTK+MinionPro-Regular" w:cs="OOTKTK+MinionPro-Regular"/>
          <w:color w:val="221E1F"/>
          <w:spacing w:val="-4"/>
          <w:sz w:val="20"/>
        </w:rPr>
        <w:t>.</w:t>
      </w:r>
    </w:p>
    <w:p w14:paraId="1C8C7453" w14:textId="77777777" w:rsidR="00EC5D20" w:rsidRDefault="00000000">
      <w:pPr>
        <w:framePr w:w="1420" w:wrap="auto" w:hAnchor="text" w:x="600" w:y="9045"/>
        <w:widowControl w:val="0"/>
        <w:autoSpaceDE w:val="0"/>
        <w:autoSpaceDN w:val="0"/>
        <w:spacing w:before="0" w:after="0" w:line="243" w:lineRule="exact"/>
        <w:jc w:val="left"/>
        <w:rPr>
          <w:rFonts w:ascii="OOTKTK+MinionPro-Regular"/>
          <w:color w:val="000000"/>
          <w:sz w:val="1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Brašna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18"/>
        </w:rPr>
        <w:t>na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18"/>
        </w:rPr>
        <w:t>nosiči</w:t>
      </w:r>
      <w:proofErr w:type="spellEnd"/>
    </w:p>
    <w:p w14:paraId="53575411" w14:textId="77777777" w:rsidR="00EC5D20" w:rsidRDefault="00000000">
      <w:pPr>
        <w:framePr w:w="2206" w:wrap="auto" w:hAnchor="text" w:x="2147" w:y="9045"/>
        <w:widowControl w:val="0"/>
        <w:autoSpaceDE w:val="0"/>
        <w:autoSpaceDN w:val="0"/>
        <w:spacing w:before="0" w:after="0" w:line="243" w:lineRule="exact"/>
        <w:jc w:val="left"/>
        <w:rPr>
          <w:rFonts w:ascii="OOTKTK+MinionPro-Regular"/>
          <w:color w:val="000000"/>
          <w:sz w:val="1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Přední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adaptér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18"/>
        </w:rPr>
        <w:t>na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uchycení</w:t>
      </w:r>
      <w:proofErr w:type="spellEnd"/>
    </w:p>
    <w:p w14:paraId="5840E7B1" w14:textId="77777777" w:rsidR="00EC5D20" w:rsidRDefault="00000000">
      <w:pPr>
        <w:framePr w:w="1303" w:wrap="auto" w:hAnchor="text" w:x="4603" w:y="9045"/>
        <w:widowControl w:val="0"/>
        <w:autoSpaceDE w:val="0"/>
        <w:autoSpaceDN w:val="0"/>
        <w:spacing w:before="0" w:after="0" w:line="243" w:lineRule="exact"/>
        <w:jc w:val="left"/>
        <w:rPr>
          <w:rFonts w:ascii="OOTKTK+MinionPro-Regular"/>
          <w:color w:val="000000"/>
          <w:sz w:val="1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1"/>
          <w:sz w:val="18"/>
        </w:rPr>
        <w:t>Zadní</w:t>
      </w:r>
      <w:proofErr w:type="spellEnd"/>
      <w:r>
        <w:rPr>
          <w:rFonts w:ascii="OOTKTK+MinionPro-Regular"/>
          <w:color w:val="221E1F"/>
          <w:spacing w:val="-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18"/>
        </w:rPr>
        <w:t>západka</w:t>
      </w:r>
      <w:proofErr w:type="spellEnd"/>
    </w:p>
    <w:p w14:paraId="4D055122" w14:textId="77777777" w:rsidR="00EC5D20" w:rsidRDefault="00000000">
      <w:pPr>
        <w:framePr w:w="1420" w:wrap="auto" w:hAnchor="text" w:x="6301" w:y="9045"/>
        <w:widowControl w:val="0"/>
        <w:autoSpaceDE w:val="0"/>
        <w:autoSpaceDN w:val="0"/>
        <w:spacing w:before="0" w:after="0" w:line="243" w:lineRule="exact"/>
        <w:jc w:val="left"/>
        <w:rPr>
          <w:rFonts w:ascii="OOTKTK+MinionPro-Regular"/>
          <w:color w:val="000000"/>
          <w:sz w:val="1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Brašna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18"/>
        </w:rPr>
        <w:t>na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18"/>
        </w:rPr>
        <w:t>nosiči</w:t>
      </w:r>
      <w:proofErr w:type="spellEnd"/>
    </w:p>
    <w:p w14:paraId="60066B67" w14:textId="77777777" w:rsidR="00EC5D20" w:rsidRDefault="00000000">
      <w:pPr>
        <w:framePr w:w="2206" w:wrap="auto" w:hAnchor="text" w:x="7848" w:y="9045"/>
        <w:widowControl w:val="0"/>
        <w:autoSpaceDE w:val="0"/>
        <w:autoSpaceDN w:val="0"/>
        <w:spacing w:before="0" w:after="0" w:line="243" w:lineRule="exact"/>
        <w:jc w:val="left"/>
        <w:rPr>
          <w:rFonts w:ascii="OOTKTK+MinionPro-Regular"/>
          <w:color w:val="000000"/>
          <w:sz w:val="1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Přední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adaptér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18"/>
        </w:rPr>
        <w:t>na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uchycení</w:t>
      </w:r>
      <w:proofErr w:type="spellEnd"/>
    </w:p>
    <w:p w14:paraId="71533764" w14:textId="77777777" w:rsidR="00EC5D20" w:rsidRDefault="00000000">
      <w:pPr>
        <w:framePr w:w="1303" w:wrap="auto" w:hAnchor="text" w:x="10304" w:y="9045"/>
        <w:widowControl w:val="0"/>
        <w:autoSpaceDE w:val="0"/>
        <w:autoSpaceDN w:val="0"/>
        <w:spacing w:before="0" w:after="0" w:line="243" w:lineRule="exact"/>
        <w:jc w:val="left"/>
        <w:rPr>
          <w:rFonts w:ascii="OOTKTK+MinionPro-Regular"/>
          <w:color w:val="000000"/>
          <w:sz w:val="1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1"/>
          <w:sz w:val="18"/>
        </w:rPr>
        <w:t>Zadní</w:t>
      </w:r>
      <w:proofErr w:type="spellEnd"/>
      <w:r>
        <w:rPr>
          <w:rFonts w:ascii="OOTKTK+MinionPro-Regular"/>
          <w:color w:val="221E1F"/>
          <w:spacing w:val="-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18"/>
        </w:rPr>
        <w:t>západka</w:t>
      </w:r>
      <w:proofErr w:type="spellEnd"/>
    </w:p>
    <w:p w14:paraId="4D6B44AD" w14:textId="77777777" w:rsidR="00EC5D20" w:rsidRDefault="00000000">
      <w:pPr>
        <w:framePr w:w="3460" w:wrap="auto" w:hAnchor="text" w:x="1515" w:y="11290"/>
        <w:widowControl w:val="0"/>
        <w:autoSpaceDE w:val="0"/>
        <w:autoSpaceDN w:val="0"/>
        <w:spacing w:before="0" w:after="0" w:line="378" w:lineRule="exact"/>
        <w:ind w:left="220"/>
        <w:jc w:val="left"/>
        <w:rPr>
          <w:rFonts w:ascii="OOTKTK+MinionPro-Regular"/>
          <w:color w:val="000000"/>
          <w:sz w:val="2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-2"/>
          <w:sz w:val="28"/>
        </w:rPr>
        <w:t>Montážní</w:t>
      </w:r>
      <w:proofErr w:type="spellEnd"/>
      <w:r>
        <w:rPr>
          <w:rFonts w:ascii="OOTKTK+MinionPro-Regular"/>
          <w:color w:val="221E1F"/>
          <w:spacing w:val="2"/>
          <w:sz w:val="2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28"/>
        </w:rPr>
        <w:t>systém</w:t>
      </w:r>
      <w:proofErr w:type="spellEnd"/>
      <w:r>
        <w:rPr>
          <w:rFonts w:ascii="OOTKTK+MinionPro-Regular"/>
          <w:color w:val="221E1F"/>
          <w:spacing w:val="1"/>
          <w:sz w:val="28"/>
        </w:rPr>
        <w:t xml:space="preserve"> </w:t>
      </w:r>
      <w:r>
        <w:rPr>
          <w:rFonts w:ascii="OOTKTK+MinionPro-Regular"/>
          <w:color w:val="221E1F"/>
          <w:spacing w:val="-3"/>
          <w:sz w:val="28"/>
        </w:rPr>
        <w:t>BP-IB1</w:t>
      </w:r>
    </w:p>
    <w:p w14:paraId="273682EE" w14:textId="77777777" w:rsidR="00EC5D20" w:rsidRDefault="00000000">
      <w:pPr>
        <w:framePr w:w="3460" w:wrap="auto" w:hAnchor="text" w:x="1515" w:y="11290"/>
        <w:widowControl w:val="0"/>
        <w:autoSpaceDE w:val="0"/>
        <w:autoSpaceDN w:val="0"/>
        <w:spacing w:before="0" w:after="0" w:line="336" w:lineRule="exact"/>
        <w:jc w:val="left"/>
        <w:rPr>
          <w:rFonts w:ascii="OOTKTK+MinionPro-Regular"/>
          <w:color w:val="000000"/>
          <w:sz w:val="28"/>
        </w:rPr>
      </w:pPr>
      <w:r>
        <w:rPr>
          <w:rFonts w:ascii="OOTKTK+MinionPro-Regular"/>
          <w:color w:val="221E1F"/>
          <w:sz w:val="28"/>
        </w:rPr>
        <w:t>Quick-</w:t>
      </w:r>
      <w:proofErr w:type="spellStart"/>
      <w:r>
        <w:rPr>
          <w:rFonts w:ascii="OOTKTK+MinionPro-Regular"/>
          <w:color w:val="221E1F"/>
          <w:sz w:val="28"/>
        </w:rPr>
        <w:t>relase</w:t>
      </w:r>
      <w:proofErr w:type="spellEnd"/>
      <w:r>
        <w:rPr>
          <w:rFonts w:ascii="OOTKTK+MinionPro-Regular"/>
          <w:color w:val="221E1F"/>
          <w:sz w:val="28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8"/>
        </w:rPr>
        <w:t>na</w:t>
      </w:r>
      <w:proofErr w:type="spellEnd"/>
      <w:r>
        <w:rPr>
          <w:rFonts w:ascii="OOTKTK+MinionPro-Regular"/>
          <w:color w:val="221E1F"/>
          <w:spacing w:val="1"/>
          <w:sz w:val="2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2"/>
          <w:sz w:val="28"/>
        </w:rPr>
        <w:t>brašny</w:t>
      </w:r>
      <w:proofErr w:type="spellEnd"/>
      <w:r>
        <w:rPr>
          <w:rFonts w:ascii="OOTKTK+MinionPro-Regular"/>
          <w:color w:val="221E1F"/>
          <w:spacing w:val="2"/>
          <w:sz w:val="28"/>
        </w:rPr>
        <w:t xml:space="preserve"> </w:t>
      </w:r>
      <w:r>
        <w:rPr>
          <w:rFonts w:ascii="OOTKTK+MinionPro-Regular"/>
          <w:color w:val="221E1F"/>
          <w:spacing w:val="1"/>
          <w:sz w:val="28"/>
        </w:rPr>
        <w:t>Ibera</w:t>
      </w:r>
    </w:p>
    <w:p w14:paraId="7149B561" w14:textId="77777777" w:rsidR="00EC5D20" w:rsidRDefault="00000000">
      <w:pPr>
        <w:framePr w:w="3460" w:wrap="auto" w:hAnchor="text" w:x="7215" w:y="11290"/>
        <w:widowControl w:val="0"/>
        <w:autoSpaceDE w:val="0"/>
        <w:autoSpaceDN w:val="0"/>
        <w:spacing w:before="0" w:after="0" w:line="378" w:lineRule="exact"/>
        <w:ind w:left="220"/>
        <w:jc w:val="left"/>
        <w:rPr>
          <w:rFonts w:ascii="OOTKTK+MinionPro-Regular"/>
          <w:color w:val="000000"/>
          <w:sz w:val="2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-2"/>
          <w:sz w:val="28"/>
        </w:rPr>
        <w:t>Montážní</w:t>
      </w:r>
      <w:proofErr w:type="spellEnd"/>
      <w:r>
        <w:rPr>
          <w:rFonts w:ascii="OOTKTK+MinionPro-Regular"/>
          <w:color w:val="221E1F"/>
          <w:spacing w:val="2"/>
          <w:sz w:val="2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28"/>
        </w:rPr>
        <w:t>systém</w:t>
      </w:r>
      <w:proofErr w:type="spellEnd"/>
      <w:r>
        <w:rPr>
          <w:rFonts w:ascii="OOTKTK+MinionPro-Regular"/>
          <w:color w:val="221E1F"/>
          <w:spacing w:val="1"/>
          <w:sz w:val="28"/>
        </w:rPr>
        <w:t xml:space="preserve"> </w:t>
      </w:r>
      <w:r>
        <w:rPr>
          <w:rFonts w:ascii="OOTKTK+MinionPro-Regular"/>
          <w:color w:val="221E1F"/>
          <w:spacing w:val="-3"/>
          <w:sz w:val="28"/>
        </w:rPr>
        <w:t>BP-IB1</w:t>
      </w:r>
    </w:p>
    <w:p w14:paraId="33C05109" w14:textId="77777777" w:rsidR="00EC5D20" w:rsidRDefault="00000000">
      <w:pPr>
        <w:framePr w:w="3460" w:wrap="auto" w:hAnchor="text" w:x="7215" w:y="11290"/>
        <w:widowControl w:val="0"/>
        <w:autoSpaceDE w:val="0"/>
        <w:autoSpaceDN w:val="0"/>
        <w:spacing w:before="0" w:after="0" w:line="336" w:lineRule="exact"/>
        <w:jc w:val="left"/>
        <w:rPr>
          <w:rFonts w:ascii="OOTKTK+MinionPro-Regular"/>
          <w:color w:val="000000"/>
          <w:sz w:val="28"/>
        </w:rPr>
      </w:pPr>
      <w:r>
        <w:rPr>
          <w:rFonts w:ascii="OOTKTK+MinionPro-Regular"/>
          <w:color w:val="221E1F"/>
          <w:sz w:val="28"/>
        </w:rPr>
        <w:t>Quick-</w:t>
      </w:r>
      <w:proofErr w:type="spellStart"/>
      <w:r>
        <w:rPr>
          <w:rFonts w:ascii="OOTKTK+MinionPro-Regular"/>
          <w:color w:val="221E1F"/>
          <w:sz w:val="28"/>
        </w:rPr>
        <w:t>relase</w:t>
      </w:r>
      <w:proofErr w:type="spellEnd"/>
      <w:r>
        <w:rPr>
          <w:rFonts w:ascii="OOTKTK+MinionPro-Regular"/>
          <w:color w:val="221E1F"/>
          <w:sz w:val="28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8"/>
        </w:rPr>
        <w:t>na</w:t>
      </w:r>
      <w:proofErr w:type="spellEnd"/>
      <w:r>
        <w:rPr>
          <w:rFonts w:ascii="OOTKTK+MinionPro-Regular"/>
          <w:color w:val="221E1F"/>
          <w:spacing w:val="1"/>
          <w:sz w:val="2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2"/>
          <w:sz w:val="28"/>
        </w:rPr>
        <w:t>brašny</w:t>
      </w:r>
      <w:proofErr w:type="spellEnd"/>
      <w:r>
        <w:rPr>
          <w:rFonts w:ascii="OOTKTK+MinionPro-Regular"/>
          <w:color w:val="221E1F"/>
          <w:spacing w:val="2"/>
          <w:sz w:val="28"/>
        </w:rPr>
        <w:t xml:space="preserve"> </w:t>
      </w:r>
      <w:r>
        <w:rPr>
          <w:rFonts w:ascii="OOTKTK+MinionPro-Regular"/>
          <w:color w:val="221E1F"/>
          <w:spacing w:val="1"/>
          <w:sz w:val="28"/>
        </w:rPr>
        <w:t>Ibera</w:t>
      </w:r>
    </w:p>
    <w:p w14:paraId="73F1976A" w14:textId="77777777" w:rsidR="00EC5D20" w:rsidRDefault="00000000">
      <w:pPr>
        <w:framePr w:w="4730" w:wrap="auto" w:hAnchor="text" w:x="879" w:y="12185"/>
        <w:widowControl w:val="0"/>
        <w:autoSpaceDE w:val="0"/>
        <w:autoSpaceDN w:val="0"/>
        <w:spacing w:before="0" w:after="0" w:line="270" w:lineRule="exact"/>
        <w:jc w:val="left"/>
        <w:rPr>
          <w:rFonts w:ascii="OOTKTK+MinionPro-Regular"/>
          <w:color w:val="000000"/>
          <w:sz w:val="20"/>
        </w:rPr>
      </w:pPr>
      <w:proofErr w:type="spellStart"/>
      <w:r>
        <w:rPr>
          <w:rFonts w:ascii="OOTKTK+MinionPro-Regular"/>
          <w:color w:val="221E1F"/>
          <w:spacing w:val="-2"/>
          <w:sz w:val="20"/>
        </w:rPr>
        <w:t>montuje</w:t>
      </w:r>
      <w:proofErr w:type="spellEnd"/>
      <w:r>
        <w:rPr>
          <w:rFonts w:ascii="OOTKTK+MinionPro-Regular"/>
          <w:color w:val="221E1F"/>
          <w:spacing w:val="2"/>
          <w:sz w:val="20"/>
        </w:rPr>
        <w:t xml:space="preserve"> se</w:t>
      </w:r>
      <w:r>
        <w:rPr>
          <w:rFonts w:ascii="OOTKTK+MinionPro-Regular"/>
          <w:color w:val="221E1F"/>
          <w:spacing w:val="-2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pomocí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stahovacích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pásek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0"/>
        </w:rPr>
        <w:t>na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jakýkoliv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nosič</w:t>
      </w:r>
      <w:proofErr w:type="spellEnd"/>
    </w:p>
    <w:p w14:paraId="164AB2D9" w14:textId="77777777" w:rsidR="00EC5D20" w:rsidRDefault="00000000">
      <w:pPr>
        <w:framePr w:w="4730" w:wrap="auto" w:hAnchor="text" w:x="879" w:y="12185"/>
        <w:widowControl w:val="0"/>
        <w:autoSpaceDE w:val="0"/>
        <w:autoSpaceDN w:val="0"/>
        <w:spacing w:before="0" w:after="0" w:line="240" w:lineRule="exact"/>
        <w:ind w:left="190"/>
        <w:jc w:val="left"/>
        <w:rPr>
          <w:rFonts w:ascii="OOTKTK+MinionPro-Regular"/>
          <w:color w:val="000000"/>
          <w:sz w:val="20"/>
        </w:rPr>
      </w:pP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vhodný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například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r>
        <w:rPr>
          <w:rFonts w:ascii="OOTKTK+MinionPro-Regular"/>
          <w:color w:val="221E1F"/>
          <w:spacing w:val="-2"/>
          <w:sz w:val="20"/>
        </w:rPr>
        <w:t>pro</w:t>
      </w:r>
      <w:r>
        <w:rPr>
          <w:rFonts w:ascii="OOTKTK+MinionPro-Regular"/>
          <w:color w:val="221E1F"/>
          <w:spacing w:val="2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0"/>
        </w:rPr>
        <w:t>elektrokola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r>
        <w:rPr>
          <w:rFonts w:ascii="OOTKTK+MinionPro-Regular"/>
          <w:color w:val="221E1F"/>
          <w:sz w:val="20"/>
        </w:rPr>
        <w:t xml:space="preserve">s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baterií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0"/>
        </w:rPr>
        <w:t>na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nosič</w:t>
      </w:r>
      <w:proofErr w:type="spellEnd"/>
      <w:r>
        <w:rPr>
          <w:rFonts w:ascii="OOTKTK+MinionPro-Regular" w:hAnsi="OOTKTK+MinionPro-Regular" w:cs="OOTKTK+MinionPro-Regular"/>
          <w:color w:val="221E1F"/>
          <w:sz w:val="20"/>
        </w:rPr>
        <w:t>,</w:t>
      </w:r>
    </w:p>
    <w:p w14:paraId="4ABBF3B1" w14:textId="77777777" w:rsidR="00EC5D20" w:rsidRDefault="00000000">
      <w:pPr>
        <w:framePr w:w="4730" w:wrap="auto" w:hAnchor="text" w:x="879" w:y="12185"/>
        <w:widowControl w:val="0"/>
        <w:autoSpaceDE w:val="0"/>
        <w:autoSpaceDN w:val="0"/>
        <w:spacing w:before="0" w:after="0" w:line="240" w:lineRule="exact"/>
        <w:ind w:left="992"/>
        <w:jc w:val="left"/>
        <w:rPr>
          <w:rFonts w:ascii="OOTKTK+MinionPro-Regular"/>
          <w:color w:val="000000"/>
          <w:sz w:val="20"/>
        </w:rPr>
      </w:pPr>
      <w:proofErr w:type="spellStart"/>
      <w:r>
        <w:rPr>
          <w:rFonts w:ascii="OOTKTK+MinionPro-Regular"/>
          <w:color w:val="221E1F"/>
          <w:spacing w:val="-1"/>
          <w:sz w:val="20"/>
        </w:rPr>
        <w:t>kde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z w:val="20"/>
        </w:rPr>
        <w:t>nelze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2"/>
          <w:sz w:val="20"/>
        </w:rPr>
        <w:t>montovat</w:t>
      </w:r>
      <w:proofErr w:type="spellEnd"/>
      <w:r>
        <w:rPr>
          <w:rFonts w:ascii="OOTKTK+MinionPro-Regular"/>
          <w:color w:val="221E1F"/>
          <w:spacing w:val="2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jiné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4"/>
          <w:sz w:val="20"/>
        </w:rPr>
        <w:t>brašny</w:t>
      </w:r>
      <w:proofErr w:type="spellEnd"/>
      <w:r>
        <w:rPr>
          <w:rFonts w:ascii="OOTKTK+MinionPro-Regular" w:hAnsi="OOTKTK+MinionPro-Regular" w:cs="OOTKTK+MinionPro-Regular"/>
          <w:color w:val="221E1F"/>
          <w:spacing w:val="-4"/>
          <w:sz w:val="20"/>
        </w:rPr>
        <w:t>.</w:t>
      </w:r>
    </w:p>
    <w:p w14:paraId="2780A45F" w14:textId="77777777" w:rsidR="00EC5D20" w:rsidRDefault="00000000">
      <w:pPr>
        <w:framePr w:w="4730" w:wrap="auto" w:hAnchor="text" w:x="6580" w:y="12185"/>
        <w:widowControl w:val="0"/>
        <w:autoSpaceDE w:val="0"/>
        <w:autoSpaceDN w:val="0"/>
        <w:spacing w:before="0" w:after="0" w:line="270" w:lineRule="exact"/>
        <w:jc w:val="left"/>
        <w:rPr>
          <w:rFonts w:ascii="OOTKTK+MinionPro-Regular"/>
          <w:color w:val="000000"/>
          <w:sz w:val="20"/>
        </w:rPr>
      </w:pPr>
      <w:proofErr w:type="spellStart"/>
      <w:r>
        <w:rPr>
          <w:rFonts w:ascii="OOTKTK+MinionPro-Regular"/>
          <w:color w:val="221E1F"/>
          <w:spacing w:val="-2"/>
          <w:sz w:val="20"/>
        </w:rPr>
        <w:t>montuje</w:t>
      </w:r>
      <w:proofErr w:type="spellEnd"/>
      <w:r>
        <w:rPr>
          <w:rFonts w:ascii="OOTKTK+MinionPro-Regular"/>
          <w:color w:val="221E1F"/>
          <w:spacing w:val="2"/>
          <w:sz w:val="20"/>
        </w:rPr>
        <w:t xml:space="preserve"> se</w:t>
      </w:r>
      <w:r>
        <w:rPr>
          <w:rFonts w:ascii="OOTKTK+MinionPro-Regular"/>
          <w:color w:val="221E1F"/>
          <w:spacing w:val="-2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pomocí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stahovacích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pásek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0"/>
        </w:rPr>
        <w:t>na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jakýkoliv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nosič</w:t>
      </w:r>
      <w:proofErr w:type="spellEnd"/>
    </w:p>
    <w:p w14:paraId="0D2E868A" w14:textId="77777777" w:rsidR="00EC5D20" w:rsidRDefault="00000000">
      <w:pPr>
        <w:framePr w:w="4730" w:wrap="auto" w:hAnchor="text" w:x="6580" w:y="12185"/>
        <w:widowControl w:val="0"/>
        <w:autoSpaceDE w:val="0"/>
        <w:autoSpaceDN w:val="0"/>
        <w:spacing w:before="0" w:after="0" w:line="240" w:lineRule="exact"/>
        <w:ind w:left="190"/>
        <w:jc w:val="left"/>
        <w:rPr>
          <w:rFonts w:ascii="OOTKTK+MinionPro-Regular"/>
          <w:color w:val="000000"/>
          <w:sz w:val="20"/>
        </w:rPr>
      </w:pP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vhodný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například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r>
        <w:rPr>
          <w:rFonts w:ascii="OOTKTK+MinionPro-Regular"/>
          <w:color w:val="221E1F"/>
          <w:spacing w:val="-2"/>
          <w:sz w:val="20"/>
        </w:rPr>
        <w:t>pro</w:t>
      </w:r>
      <w:r>
        <w:rPr>
          <w:rFonts w:ascii="OOTKTK+MinionPro-Regular"/>
          <w:color w:val="221E1F"/>
          <w:spacing w:val="2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0"/>
        </w:rPr>
        <w:t>elektrokola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r>
        <w:rPr>
          <w:rFonts w:ascii="OOTKTK+MinionPro-Regular"/>
          <w:color w:val="221E1F"/>
          <w:sz w:val="20"/>
        </w:rPr>
        <w:t xml:space="preserve">s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baterií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20"/>
        </w:rPr>
        <w:t>na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nosič</w:t>
      </w:r>
      <w:proofErr w:type="spellEnd"/>
      <w:r>
        <w:rPr>
          <w:rFonts w:ascii="OOTKTK+MinionPro-Regular" w:hAnsi="OOTKTK+MinionPro-Regular" w:cs="OOTKTK+MinionPro-Regular"/>
          <w:color w:val="221E1F"/>
          <w:sz w:val="20"/>
        </w:rPr>
        <w:t>,</w:t>
      </w:r>
    </w:p>
    <w:p w14:paraId="4CEC0E2F" w14:textId="77777777" w:rsidR="00EC5D20" w:rsidRDefault="00000000">
      <w:pPr>
        <w:framePr w:w="4730" w:wrap="auto" w:hAnchor="text" w:x="6580" w:y="12185"/>
        <w:widowControl w:val="0"/>
        <w:autoSpaceDE w:val="0"/>
        <w:autoSpaceDN w:val="0"/>
        <w:spacing w:before="0" w:after="0" w:line="240" w:lineRule="exact"/>
        <w:ind w:left="992"/>
        <w:jc w:val="left"/>
        <w:rPr>
          <w:rFonts w:ascii="OOTKTK+MinionPro-Regular"/>
          <w:color w:val="000000"/>
          <w:sz w:val="20"/>
        </w:rPr>
      </w:pPr>
      <w:proofErr w:type="spellStart"/>
      <w:r>
        <w:rPr>
          <w:rFonts w:ascii="OOTKTK+MinionPro-Regular"/>
          <w:color w:val="221E1F"/>
          <w:spacing w:val="-1"/>
          <w:sz w:val="20"/>
        </w:rPr>
        <w:t>kde</w:t>
      </w:r>
      <w:proofErr w:type="spellEnd"/>
      <w:r>
        <w:rPr>
          <w:rFonts w:ascii="OOTKTK+MinionPro-Regular"/>
          <w:color w:val="221E1F"/>
          <w:spacing w:val="1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z w:val="20"/>
        </w:rPr>
        <w:t>nelze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/>
          <w:color w:val="221E1F"/>
          <w:spacing w:val="-2"/>
          <w:sz w:val="20"/>
        </w:rPr>
        <w:t>montovat</w:t>
      </w:r>
      <w:proofErr w:type="spellEnd"/>
      <w:r>
        <w:rPr>
          <w:rFonts w:ascii="OOTKTK+MinionPro-Regular"/>
          <w:color w:val="221E1F"/>
          <w:spacing w:val="2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20"/>
        </w:rPr>
        <w:t>jiné</w:t>
      </w:r>
      <w:proofErr w:type="spellEnd"/>
      <w:r>
        <w:rPr>
          <w:rFonts w:ascii="OOTKTK+MinionPro-Regular"/>
          <w:color w:val="221E1F"/>
          <w:sz w:val="20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4"/>
          <w:sz w:val="20"/>
        </w:rPr>
        <w:t>brašny</w:t>
      </w:r>
      <w:proofErr w:type="spellEnd"/>
      <w:r>
        <w:rPr>
          <w:rFonts w:ascii="OOTKTK+MinionPro-Regular" w:hAnsi="OOTKTK+MinionPro-Regular" w:cs="OOTKTK+MinionPro-Regular"/>
          <w:color w:val="221E1F"/>
          <w:spacing w:val="-4"/>
          <w:sz w:val="20"/>
        </w:rPr>
        <w:t>.</w:t>
      </w:r>
    </w:p>
    <w:p w14:paraId="16E907CE" w14:textId="77777777" w:rsidR="00EC5D20" w:rsidRDefault="00000000">
      <w:pPr>
        <w:framePr w:w="1420" w:wrap="auto" w:hAnchor="text" w:x="600" w:y="14413"/>
        <w:widowControl w:val="0"/>
        <w:autoSpaceDE w:val="0"/>
        <w:autoSpaceDN w:val="0"/>
        <w:spacing w:before="0" w:after="0" w:line="243" w:lineRule="exact"/>
        <w:jc w:val="left"/>
        <w:rPr>
          <w:rFonts w:ascii="OOTKTK+MinionPro-Regular"/>
          <w:color w:val="000000"/>
          <w:sz w:val="1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Brašna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18"/>
        </w:rPr>
        <w:t>na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18"/>
        </w:rPr>
        <w:t>nosiči</w:t>
      </w:r>
      <w:proofErr w:type="spellEnd"/>
    </w:p>
    <w:p w14:paraId="04DD1E71" w14:textId="77777777" w:rsidR="00EC5D20" w:rsidRDefault="00000000">
      <w:pPr>
        <w:framePr w:w="2206" w:wrap="auto" w:hAnchor="text" w:x="2147" w:y="14413"/>
        <w:widowControl w:val="0"/>
        <w:autoSpaceDE w:val="0"/>
        <w:autoSpaceDN w:val="0"/>
        <w:spacing w:before="0" w:after="0" w:line="243" w:lineRule="exact"/>
        <w:jc w:val="left"/>
        <w:rPr>
          <w:rFonts w:ascii="OOTKTK+MinionPro-Regular"/>
          <w:color w:val="000000"/>
          <w:sz w:val="1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Přední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adaptér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18"/>
        </w:rPr>
        <w:t>na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uchycení</w:t>
      </w:r>
      <w:proofErr w:type="spellEnd"/>
    </w:p>
    <w:p w14:paraId="31E575CC" w14:textId="77777777" w:rsidR="00EC5D20" w:rsidRDefault="00000000">
      <w:pPr>
        <w:framePr w:w="1303" w:wrap="auto" w:hAnchor="text" w:x="4603" w:y="14413"/>
        <w:widowControl w:val="0"/>
        <w:autoSpaceDE w:val="0"/>
        <w:autoSpaceDN w:val="0"/>
        <w:spacing w:before="0" w:after="0" w:line="243" w:lineRule="exact"/>
        <w:jc w:val="left"/>
        <w:rPr>
          <w:rFonts w:ascii="OOTKTK+MinionPro-Regular"/>
          <w:color w:val="000000"/>
          <w:sz w:val="1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1"/>
          <w:sz w:val="18"/>
        </w:rPr>
        <w:t>Zadní</w:t>
      </w:r>
      <w:proofErr w:type="spellEnd"/>
      <w:r>
        <w:rPr>
          <w:rFonts w:ascii="OOTKTK+MinionPro-Regular"/>
          <w:color w:val="221E1F"/>
          <w:spacing w:val="-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18"/>
        </w:rPr>
        <w:t>západka</w:t>
      </w:r>
      <w:proofErr w:type="spellEnd"/>
    </w:p>
    <w:p w14:paraId="4AE4D50C" w14:textId="77777777" w:rsidR="00EC5D20" w:rsidRDefault="00000000">
      <w:pPr>
        <w:framePr w:w="1420" w:wrap="auto" w:hAnchor="text" w:x="6301" w:y="14413"/>
        <w:widowControl w:val="0"/>
        <w:autoSpaceDE w:val="0"/>
        <w:autoSpaceDN w:val="0"/>
        <w:spacing w:before="0" w:after="0" w:line="243" w:lineRule="exact"/>
        <w:jc w:val="left"/>
        <w:rPr>
          <w:rFonts w:ascii="OOTKTK+MinionPro-Regular"/>
          <w:color w:val="000000"/>
          <w:sz w:val="1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Brašna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18"/>
        </w:rPr>
        <w:t>na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18"/>
        </w:rPr>
        <w:t>nosiči</w:t>
      </w:r>
      <w:proofErr w:type="spellEnd"/>
    </w:p>
    <w:p w14:paraId="47CE0134" w14:textId="77777777" w:rsidR="00EC5D20" w:rsidRDefault="00000000">
      <w:pPr>
        <w:framePr w:w="2206" w:wrap="auto" w:hAnchor="text" w:x="7848" w:y="14413"/>
        <w:widowControl w:val="0"/>
        <w:autoSpaceDE w:val="0"/>
        <w:autoSpaceDN w:val="0"/>
        <w:spacing w:before="0" w:after="0" w:line="243" w:lineRule="exact"/>
        <w:jc w:val="left"/>
        <w:rPr>
          <w:rFonts w:ascii="OOTKTK+MinionPro-Regular"/>
          <w:color w:val="000000"/>
          <w:sz w:val="1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Přední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adaptér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/>
          <w:color w:val="221E1F"/>
          <w:spacing w:val="-1"/>
          <w:sz w:val="18"/>
        </w:rPr>
        <w:t>na</w:t>
      </w:r>
      <w:proofErr w:type="spellEnd"/>
      <w:r>
        <w:rPr>
          <w:rFonts w:ascii="OOTKTK+MinionPro-Regular"/>
          <w:color w:val="221E1F"/>
          <w:spacing w:val="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pacing w:val="-1"/>
          <w:sz w:val="18"/>
        </w:rPr>
        <w:t>uchycení</w:t>
      </w:r>
      <w:proofErr w:type="spellEnd"/>
    </w:p>
    <w:p w14:paraId="45110B8C" w14:textId="77777777" w:rsidR="00EC5D20" w:rsidRDefault="00000000">
      <w:pPr>
        <w:framePr w:w="1303" w:wrap="auto" w:hAnchor="text" w:x="10304" w:y="14413"/>
        <w:widowControl w:val="0"/>
        <w:autoSpaceDE w:val="0"/>
        <w:autoSpaceDN w:val="0"/>
        <w:spacing w:before="0" w:after="0" w:line="243" w:lineRule="exact"/>
        <w:jc w:val="left"/>
        <w:rPr>
          <w:rFonts w:ascii="OOTKTK+MinionPro-Regular"/>
          <w:color w:val="000000"/>
          <w:sz w:val="18"/>
        </w:rPr>
      </w:pPr>
      <w:proofErr w:type="spellStart"/>
      <w:r>
        <w:rPr>
          <w:rFonts w:ascii="OOTKTK+MinionPro-Regular" w:hAnsi="OOTKTK+MinionPro-Regular" w:cs="OOTKTK+MinionPro-Regular"/>
          <w:color w:val="221E1F"/>
          <w:spacing w:val="1"/>
          <w:sz w:val="18"/>
        </w:rPr>
        <w:t>Zadní</w:t>
      </w:r>
      <w:proofErr w:type="spellEnd"/>
      <w:r>
        <w:rPr>
          <w:rFonts w:ascii="OOTKTK+MinionPro-Regular"/>
          <w:color w:val="221E1F"/>
          <w:spacing w:val="-1"/>
          <w:sz w:val="18"/>
        </w:rPr>
        <w:t xml:space="preserve"> </w:t>
      </w:r>
      <w:proofErr w:type="spellStart"/>
      <w:r>
        <w:rPr>
          <w:rFonts w:ascii="OOTKTK+MinionPro-Regular" w:hAnsi="OOTKTK+MinionPro-Regular" w:cs="OOTKTK+MinionPro-Regular"/>
          <w:color w:val="221E1F"/>
          <w:sz w:val="18"/>
        </w:rPr>
        <w:t>západka</w:t>
      </w:r>
      <w:proofErr w:type="spellEnd"/>
    </w:p>
    <w:p w14:paraId="7462F1C8" w14:textId="009FD86C" w:rsidR="00EC5D20" w:rsidRDefault="00EC5D20">
      <w:pPr>
        <w:framePr w:w="2301" w:wrap="auto" w:hAnchor="text" w:x="7795" w:y="15641"/>
        <w:widowControl w:val="0"/>
        <w:autoSpaceDE w:val="0"/>
        <w:autoSpaceDN w:val="0"/>
        <w:spacing w:before="0" w:after="0" w:line="270" w:lineRule="exact"/>
        <w:jc w:val="left"/>
        <w:rPr>
          <w:rFonts w:ascii="OOTKTK+MinionPro-Regular"/>
          <w:color w:val="000000"/>
          <w:sz w:val="20"/>
        </w:rPr>
      </w:pPr>
    </w:p>
    <w:p w14:paraId="12E28411" w14:textId="77777777" w:rsidR="00EC5D2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16F12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1" type="#_x0000_t75" style="position:absolute;margin-left:13.5pt;margin-top:112.75pt;width:282.35pt;height:69.7pt;z-index:-25165619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noProof/>
        </w:rPr>
        <w:pict w14:anchorId="3CCAB130">
          <v:shape id="_x00001" o:spid="_x0000_s1030" type="#_x0000_t75" style="position:absolute;margin-left:300.3pt;margin-top:113.6pt;width:282.35pt;height:69.7pt;z-index:-251657216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 w14:anchorId="46FC5115">
          <v:shape id="_x00002" o:spid="_x0000_s1029" type="#_x0000_t75" style="position:absolute;margin-left:13.3pt;margin-top:379.35pt;width:282.35pt;height:69.7pt;z-index:-251658240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noProof/>
        </w:rPr>
        <w:pict w14:anchorId="58BF79E1">
          <v:shape id="_x00003" o:spid="_x0000_s1028" type="#_x0000_t75" style="position:absolute;margin-left:300.3pt;margin-top:379.35pt;width:282.35pt;height:69.7pt;z-index:-251659264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>
        <w:rPr>
          <w:noProof/>
        </w:rPr>
        <w:pict w14:anchorId="44B3921E">
          <v:shape id="_x00004" o:spid="_x0000_s1027" type="#_x0000_t75" style="position:absolute;margin-left:14pt;margin-top:648.65pt;width:282.35pt;height:69.7pt;z-index:-251660288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>
        <w:rPr>
          <w:noProof/>
        </w:rPr>
        <w:pict w14:anchorId="37F95986">
          <v:shape id="_x00005" o:spid="_x0000_s1026" type="#_x0000_t75" style="position:absolute;margin-left:301.05pt;margin-top:649.05pt;width:282.35pt;height:69.7pt;z-index:-251661312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</w:p>
    <w:sectPr w:rsidR="00EC5D20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CC7F484-0476-4C26-977A-C114B2A6B40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719641A5-6F00-4AD0-AE18-6C25ABC4B36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A6228940-BD92-467C-9D00-FDB6DBDE3992}"/>
  </w:font>
  <w:font w:name="OOTKTK+MinionPro-Regular">
    <w:charset w:val="01"/>
    <w:family w:val="auto"/>
    <w:pitch w:val="variable"/>
    <w:sig w:usb0="01010101" w:usb1="01010101" w:usb2="01010101" w:usb3="01010101" w:csb0="01010101" w:csb1="01010101"/>
    <w:embedRegular r:id="rId4" w:fontKey="{8157C4BC-1528-4C6F-96C6-61A9EAE9C9C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68EF7246-24F6-4A14-8703-5D90D5053D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215D1A"/>
    <w:rsid w:val="00B06B85"/>
    <w:rsid w:val="00BA5B2D"/>
    <w:rsid w:val="00EC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6B6BBB7"/>
  <w15:docId w15:val="{74F73FC2-72A1-4E3D-8203-56D1025A5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ivan</cp:lastModifiedBy>
  <cp:revision>2</cp:revision>
  <dcterms:created xsi:type="dcterms:W3CDTF">2023-08-04T08:59:00Z</dcterms:created>
  <dcterms:modified xsi:type="dcterms:W3CDTF">2023-08-04T08:59:00Z</dcterms:modified>
</cp:coreProperties>
</file>